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EAB" w:rsidRDefault="004C2EAB" w:rsidP="004C2EAB">
      <w:pPr>
        <w:widowControl w:val="0"/>
        <w:tabs>
          <w:tab w:val="center" w:pos="4680"/>
        </w:tabs>
        <w:snapToGri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VACANCY</w:t>
      </w:r>
    </w:p>
    <w:p w:rsidR="004C2EAB" w:rsidRDefault="004C2EAB" w:rsidP="004C2EAB">
      <w:pPr>
        <w:widowControl w:val="0"/>
        <w:snapToGrid w:val="0"/>
        <w:spacing w:after="0" w:line="240" w:lineRule="auto"/>
        <w:rPr>
          <w:rFonts w:ascii="Times New Roman" w:eastAsia="Times New Roman" w:hAnsi="Times New Roman" w:cs="Times New Roman"/>
          <w:sz w:val="30"/>
          <w:szCs w:val="20"/>
        </w:rPr>
      </w:pPr>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POSITION TITLE:  </w:t>
      </w:r>
      <w:r>
        <w:rPr>
          <w:rFonts w:ascii="Times New Roman" w:eastAsia="Times New Roman" w:hAnsi="Times New Roman" w:cs="Times New Roman"/>
          <w:b/>
          <w:sz w:val="28"/>
          <w:szCs w:val="28"/>
        </w:rPr>
        <w:tab/>
      </w:r>
      <w:r w:rsidR="00312306">
        <w:rPr>
          <w:rFonts w:ascii="Times New Roman" w:eastAsia="Times New Roman" w:hAnsi="Times New Roman" w:cs="Times New Roman"/>
          <w:b/>
          <w:sz w:val="28"/>
          <w:szCs w:val="28"/>
        </w:rPr>
        <w:t>Public Works Supervisor</w:t>
      </w:r>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312306">
        <w:rPr>
          <w:rFonts w:ascii="Times New Roman" w:eastAsia="Times New Roman" w:hAnsi="Times New Roman" w:cs="Times New Roman"/>
          <w:b/>
          <w:sz w:val="28"/>
          <w:szCs w:val="28"/>
        </w:rPr>
        <w:t>Public Works</w:t>
      </w:r>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POSITION NO.:     </w:t>
      </w:r>
      <w:r>
        <w:rPr>
          <w:rFonts w:ascii="Times New Roman" w:eastAsia="Times New Roman" w:hAnsi="Times New Roman" w:cs="Times New Roman"/>
          <w:b/>
          <w:sz w:val="28"/>
          <w:szCs w:val="28"/>
        </w:rPr>
        <w:tab/>
      </w:r>
      <w:r w:rsidR="00A27691">
        <w:rPr>
          <w:rFonts w:ascii="Times New Roman" w:eastAsia="Times New Roman" w:hAnsi="Times New Roman" w:cs="Times New Roman"/>
          <w:b/>
          <w:sz w:val="28"/>
          <w:szCs w:val="28"/>
        </w:rPr>
        <w:t>23-0009</w:t>
      </w:r>
      <w:bookmarkStart w:id="0" w:name="_GoBack"/>
      <w:bookmarkEnd w:id="0"/>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p>
    <w:p w:rsidR="004C2EAB" w:rsidRDefault="004C2EAB" w:rsidP="004C2EAB">
      <w:pPr>
        <w:widowControl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MINIMUM STARTING SALARY: </w:t>
      </w:r>
      <w:r>
        <w:rPr>
          <w:rFonts w:ascii="Times New Roman" w:eastAsia="Times New Roman" w:hAnsi="Times New Roman" w:cs="Times New Roman"/>
          <w:b/>
          <w:sz w:val="28"/>
          <w:szCs w:val="28"/>
        </w:rPr>
        <w:tab/>
        <w:t xml:space="preserve"> $</w:t>
      </w:r>
      <w:r w:rsidR="00A27691">
        <w:rPr>
          <w:rFonts w:ascii="Times New Roman" w:eastAsia="Times New Roman" w:hAnsi="Times New Roman" w:cs="Times New Roman"/>
          <w:b/>
          <w:sz w:val="28"/>
          <w:szCs w:val="28"/>
        </w:rPr>
        <w:t>20.76 Hourly</w:t>
      </w:r>
      <w:r>
        <w:rPr>
          <w:rFonts w:ascii="Times New Roman" w:eastAsia="Times New Roman" w:hAnsi="Times New Roman" w:cs="Times New Roman"/>
          <w:b/>
          <w:sz w:val="28"/>
          <w:szCs w:val="28"/>
        </w:rPr>
        <w:tab/>
      </w:r>
    </w:p>
    <w:p w:rsidR="004C2EAB" w:rsidRDefault="004C2EAB" w:rsidP="004C2EAB">
      <w:pPr>
        <w:widowControl w:val="0"/>
        <w:snapToGrid w:val="0"/>
        <w:spacing w:after="0" w:line="240" w:lineRule="auto"/>
        <w:rPr>
          <w:rFonts w:ascii="Times New Roman" w:eastAsia="Times New Roman" w:hAnsi="Times New Roman" w:cs="Times New Roman"/>
          <w:sz w:val="30"/>
          <w:szCs w:val="20"/>
        </w:rPr>
      </w:pPr>
    </w:p>
    <w:p w:rsidR="00312306" w:rsidRPr="00C541F5" w:rsidRDefault="004C2EAB" w:rsidP="00312306">
      <w:pPr>
        <w:pStyle w:val="BodyText"/>
        <w:rPr>
          <w:rFonts w:ascii="Franklin Gothic Book" w:hAnsi="Franklin Gothic Book"/>
        </w:rPr>
      </w:pPr>
      <w:r>
        <w:rPr>
          <w:rFonts w:ascii="Times New Roman" w:hAnsi="Times New Roman"/>
          <w:sz w:val="24"/>
          <w:szCs w:val="24"/>
        </w:rPr>
        <w:t xml:space="preserve">The City of Lake City is accepting applications for the position of </w:t>
      </w:r>
      <w:r w:rsidR="00312306" w:rsidRPr="00312306">
        <w:rPr>
          <w:rFonts w:ascii="Times New Roman" w:hAnsi="Times New Roman"/>
          <w:sz w:val="24"/>
          <w:szCs w:val="24"/>
        </w:rPr>
        <w:t>Public Works Supervisor</w:t>
      </w:r>
      <w:r>
        <w:rPr>
          <w:rFonts w:ascii="Times New Roman" w:hAnsi="Times New Roman"/>
          <w:sz w:val="24"/>
          <w:szCs w:val="24"/>
        </w:rPr>
        <w:t xml:space="preserve">. </w:t>
      </w:r>
      <w:r w:rsidR="00312306" w:rsidRPr="00312306">
        <w:rPr>
          <w:rFonts w:ascii="Times New Roman" w:hAnsi="Times New Roman"/>
          <w:sz w:val="24"/>
          <w:szCs w:val="24"/>
        </w:rPr>
        <w:t>This is supervisory and skilled work in installing, pouring concrete, storm water drainage systems, street repair and maintenance work and the City’s right-of-way. Work is performed under the general direction of the Public Works Superintendent</w:t>
      </w:r>
      <w:r w:rsidR="00312306" w:rsidRPr="00C541F5">
        <w:rPr>
          <w:rFonts w:ascii="Franklin Gothic Book" w:hAnsi="Franklin Gothic Book"/>
        </w:rPr>
        <w:t>.</w:t>
      </w:r>
    </w:p>
    <w:p w:rsidR="004C2EAB" w:rsidRDefault="004C2EAB" w:rsidP="004C2EAB">
      <w:pPr>
        <w:spacing w:after="0" w:line="240" w:lineRule="auto"/>
        <w:jc w:val="both"/>
        <w:rPr>
          <w:rFonts w:ascii="Times New Roman" w:eastAsia="Times New Roman" w:hAnsi="Times New Roman" w:cs="Times New Roman"/>
          <w:sz w:val="24"/>
          <w:szCs w:val="24"/>
        </w:rPr>
      </w:pPr>
    </w:p>
    <w:p w:rsidR="004C2EAB" w:rsidRPr="00982040" w:rsidRDefault="004C2EAB" w:rsidP="00982040">
      <w:pPr>
        <w:jc w:val="both"/>
        <w:rPr>
          <w:rFonts w:ascii="Franklin Gothic Book" w:hAnsi="Franklin Gothic Book"/>
          <w:sz w:val="20"/>
        </w:rPr>
      </w:pPr>
      <w:r>
        <w:rPr>
          <w:rFonts w:ascii="Times New Roman" w:eastAsia="Times New Roman" w:hAnsi="Times New Roman" w:cs="Times New Roman"/>
          <w:sz w:val="24"/>
          <w:szCs w:val="24"/>
        </w:rPr>
        <w:t xml:space="preserve">The ideal candidate will </w:t>
      </w:r>
      <w:r w:rsidR="00312306" w:rsidRPr="00312306">
        <w:rPr>
          <w:rFonts w:ascii="Times New Roman" w:eastAsia="Times New Roman" w:hAnsi="Times New Roman" w:cs="Times New Roman"/>
          <w:sz w:val="24"/>
          <w:szCs w:val="24"/>
        </w:rPr>
        <w:t>possess knowledge of general written standards and procedures utilized, and have the ability to read, interpret, and follow procedural and policy manual related to the job tasks. The abilities expected of all employees include being able to respond to supervision, guidance and direction of superiors in a positive, receptive manner and in accordance with stated policies, be appropriately groomed and attired so as to present a professional image in accordance with the organization’s mission, goals, and policies; report for work promptly and properly prepared at the time and place required by the assignment or orders; notify the appropriate supervisor of intended absences in accordance with stated rules; conform with standards and rules regarding use of accrued time; demonstrate a polite, helpful, courteous, and professional image when engaged in any activity with the public; operate and care for equipment to manufacturer’s specifications and/or within the specified parameters and in accordance with policies; demonstrate an understanding, consideration, and respect of cultural, religious, and gender differences when interacting with the public and colleagues.</w:t>
      </w:r>
    </w:p>
    <w:p w:rsidR="004C2EAB" w:rsidRDefault="004C2EAB" w:rsidP="004C2EAB">
      <w:pPr>
        <w:widowControl w:val="0"/>
        <w:snapToGrid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Minimum Qualifications:</w:t>
      </w:r>
    </w:p>
    <w:p w:rsidR="00312306" w:rsidRPr="00312306" w:rsidRDefault="004C2EAB" w:rsidP="00312306">
      <w:pPr>
        <w:jc w:val="both"/>
        <w:rPr>
          <w:rFonts w:ascii="Times New Roman" w:eastAsia="Times New Roman" w:hAnsi="Times New Roman" w:cs="Times New Roman"/>
          <w:sz w:val="24"/>
          <w:szCs w:val="24"/>
        </w:rPr>
      </w:pPr>
      <w:r w:rsidRPr="00312306">
        <w:rPr>
          <w:rFonts w:ascii="Times New Roman" w:eastAsia="Times New Roman" w:hAnsi="Times New Roman" w:cs="Times New Roman"/>
          <w:sz w:val="24"/>
          <w:szCs w:val="24"/>
        </w:rPr>
        <w:t xml:space="preserve">Applicant </w:t>
      </w:r>
      <w:r w:rsidR="00312306" w:rsidRPr="00312306">
        <w:rPr>
          <w:rFonts w:ascii="Times New Roman" w:eastAsia="Times New Roman" w:hAnsi="Times New Roman" w:cs="Times New Roman"/>
          <w:sz w:val="24"/>
          <w:szCs w:val="24"/>
        </w:rPr>
        <w:t>must be a high school graduate or possess a General Education Diploma.  Must have five (5) years in maintenance, repair or installation activities in specific areas (such as Storm water, concrete, street maintenance, etc.) with some experience in a supervisory capacity.   Must possess a CDL “B” License.</w:t>
      </w:r>
    </w:p>
    <w:p w:rsidR="004C2EAB" w:rsidRDefault="004C2EAB" w:rsidP="004C2EAB">
      <w:pPr>
        <w:widowControl w:val="0"/>
        <w:snapToGrid w:val="0"/>
        <w:spacing w:after="0" w:line="240" w:lineRule="auto"/>
        <w:jc w:val="both"/>
        <w:rPr>
          <w:rFonts w:ascii="Times New Roman" w:eastAsia="Times New Roman" w:hAnsi="Times New Roman" w:cs="Times New Roman"/>
          <w:sz w:val="24"/>
          <w:szCs w:val="24"/>
        </w:rPr>
      </w:pPr>
      <w:bookmarkStart w:id="1" w:name="_Hlk111795271"/>
      <w:r>
        <w:rPr>
          <w:rFonts w:ascii="Times New Roman" w:eastAsia="Times New Roman" w:hAnsi="Times New Roman" w:cs="Times New Roman"/>
          <w:sz w:val="24"/>
          <w:szCs w:val="24"/>
        </w:rPr>
        <w:t>Interested parties can apply online through the link for "Application for General Employment" above</w:t>
      </w:r>
      <w:r w:rsidR="00312306">
        <w:rPr>
          <w:rFonts w:ascii="Times New Roman" w:eastAsia="Times New Roman" w:hAnsi="Times New Roman" w:cs="Times New Roman"/>
          <w:sz w:val="24"/>
          <w:szCs w:val="24"/>
        </w:rPr>
        <w:t>.</w:t>
      </w:r>
    </w:p>
    <w:bookmarkEnd w:id="1"/>
    <w:p w:rsidR="004C2EAB" w:rsidRDefault="00982040" w:rsidP="00982040">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2EAB">
        <w:rPr>
          <w:rFonts w:ascii="Times New Roman" w:eastAsia="Times New Roman" w:hAnsi="Times New Roman" w:cs="Times New Roman"/>
          <w:sz w:val="24"/>
          <w:szCs w:val="24"/>
        </w:rPr>
        <w:t>The City of Lake City is an EEO/AA/ADA/VP employer.</w:t>
      </w:r>
    </w:p>
    <w:p w:rsidR="004C2EAB" w:rsidRDefault="004C2EAB" w:rsidP="004C2E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Women and Minorities are Encouraged to Apply.</w:t>
      </w:r>
    </w:p>
    <w:p w:rsidR="00982040" w:rsidRDefault="00982040" w:rsidP="004C2EAB">
      <w:pPr>
        <w:snapToGrid w:val="0"/>
        <w:spacing w:after="0" w:line="240" w:lineRule="auto"/>
        <w:jc w:val="center"/>
        <w:rPr>
          <w:rFonts w:ascii="Times New Roman" w:eastAsia="Times New Roman" w:hAnsi="Times New Roman" w:cs="Times New Roman"/>
          <w:sz w:val="24"/>
          <w:szCs w:val="24"/>
        </w:rPr>
      </w:pPr>
    </w:p>
    <w:p w:rsidR="004C2EAB" w:rsidRPr="00982040" w:rsidRDefault="004C2EAB" w:rsidP="00982040">
      <w:pPr>
        <w:snapToGri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9C359D">
        <w:rPr>
          <w:rFonts w:ascii="Times New Roman" w:eastAsia="Times New Roman" w:hAnsi="Times New Roman" w:cs="Times New Roman"/>
          <w:b/>
          <w:sz w:val="24"/>
          <w:szCs w:val="20"/>
        </w:rPr>
        <w:t xml:space="preserve">THIS VACANCY WILL </w:t>
      </w:r>
      <w:r w:rsidR="009C359D" w:rsidRPr="009C359D">
        <w:rPr>
          <w:rFonts w:ascii="Times New Roman" w:eastAsia="Times New Roman" w:hAnsi="Times New Roman" w:cs="Times New Roman"/>
          <w:b/>
          <w:sz w:val="24"/>
          <w:szCs w:val="20"/>
        </w:rPr>
        <w:t xml:space="preserve">CLOSE ON FRIDAY, MARCH </w:t>
      </w:r>
      <w:r w:rsidR="00312306">
        <w:rPr>
          <w:rFonts w:ascii="Times New Roman" w:eastAsia="Times New Roman" w:hAnsi="Times New Roman" w:cs="Times New Roman"/>
          <w:b/>
          <w:sz w:val="24"/>
          <w:szCs w:val="20"/>
        </w:rPr>
        <w:t>17</w:t>
      </w:r>
      <w:r w:rsidR="009C359D" w:rsidRPr="009C359D">
        <w:rPr>
          <w:rFonts w:ascii="Times New Roman" w:eastAsia="Times New Roman" w:hAnsi="Times New Roman" w:cs="Times New Roman"/>
          <w:b/>
          <w:sz w:val="24"/>
          <w:szCs w:val="20"/>
        </w:rPr>
        <w:t>, 2023 @ 4:30PM</w:t>
      </w:r>
    </w:p>
    <w:p w:rsidR="004C2EAB" w:rsidRDefault="004C2EAB" w:rsidP="004C2EAB">
      <w:pPr>
        <w:snapToGrid w:val="0"/>
        <w:spacing w:after="0" w:line="240" w:lineRule="auto"/>
        <w:jc w:val="center"/>
        <w:rPr>
          <w:rFonts w:ascii="Arial" w:eastAsia="Times New Roman" w:hAnsi="Arial" w:cs="Arial"/>
          <w:sz w:val="24"/>
          <w:szCs w:val="24"/>
          <w:u w:val="single"/>
        </w:rPr>
      </w:pPr>
    </w:p>
    <w:p w:rsidR="004C2EAB" w:rsidRDefault="004C2EAB" w:rsidP="004C2EAB">
      <w:pPr>
        <w:snapToGrid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POS ID# </w:t>
      </w:r>
      <w:r w:rsidR="00312306">
        <w:rPr>
          <w:rFonts w:ascii="Times New Roman" w:eastAsia="Times New Roman" w:hAnsi="Times New Roman" w:cs="Times New Roman"/>
          <w:sz w:val="16"/>
          <w:szCs w:val="16"/>
        </w:rPr>
        <w:t>15-1006</w:t>
      </w:r>
    </w:p>
    <w:p w:rsidR="004C2EAB" w:rsidRDefault="004C2EAB" w:rsidP="004C2EAB">
      <w:pPr>
        <w:snapToGrid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Posted: 0</w:t>
      </w:r>
      <w:r w:rsidR="00312306">
        <w:rPr>
          <w:rFonts w:ascii="Times New Roman" w:eastAsia="Times New Roman" w:hAnsi="Times New Roman" w:cs="Times New Roman"/>
          <w:sz w:val="16"/>
          <w:szCs w:val="16"/>
        </w:rPr>
        <w:t>3/2/2023</w:t>
      </w:r>
    </w:p>
    <w:p w:rsidR="004C2EAB" w:rsidRDefault="004C2EAB" w:rsidP="004C2EAB">
      <w:pPr>
        <w:widowControl w:val="0"/>
        <w:snapToGrid w:val="0"/>
        <w:spacing w:after="0" w:line="480" w:lineRule="auto"/>
        <w:rPr>
          <w:rFonts w:ascii="Times New Roman" w:eastAsia="Times New Roman" w:hAnsi="Times New Roman" w:cs="Times New Roman"/>
          <w:sz w:val="30"/>
          <w:szCs w:val="20"/>
        </w:rPr>
      </w:pPr>
    </w:p>
    <w:p w:rsidR="004C2EAB" w:rsidRDefault="004C2EAB" w:rsidP="004C2EAB">
      <w:pPr>
        <w:widowControl w:val="0"/>
        <w:snapToGrid w:val="0"/>
        <w:spacing w:after="0" w:line="240" w:lineRule="auto"/>
        <w:rPr>
          <w:rFonts w:ascii="Times New Roman" w:eastAsia="Times New Roman" w:hAnsi="Times New Roman" w:cs="Times New Roman"/>
          <w:sz w:val="24"/>
          <w:szCs w:val="20"/>
        </w:rPr>
      </w:pPr>
    </w:p>
    <w:p w:rsidR="007E1D96" w:rsidRDefault="00A27691"/>
    <w:sectPr w:rsidR="007E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AB"/>
    <w:rsid w:val="00312306"/>
    <w:rsid w:val="003A1EEE"/>
    <w:rsid w:val="004C2EAB"/>
    <w:rsid w:val="00982040"/>
    <w:rsid w:val="009C359D"/>
    <w:rsid w:val="00A27691"/>
    <w:rsid w:val="00DA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1502"/>
  <w15:chartTrackingRefBased/>
  <w15:docId w15:val="{B280E696-55B5-4905-9DD5-DBE621BB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EA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2306"/>
    <w:pPr>
      <w:widowControl w:val="0"/>
      <w:spacing w:after="0" w:line="240" w:lineRule="auto"/>
      <w:jc w:val="both"/>
    </w:pPr>
    <w:rPr>
      <w:rFonts w:ascii="CG Times" w:eastAsia="Times New Roman" w:hAnsi="CG Times" w:cs="Times New Roman"/>
      <w:sz w:val="20"/>
      <w:szCs w:val="20"/>
    </w:rPr>
  </w:style>
  <w:style w:type="character" w:customStyle="1" w:styleId="BodyTextChar">
    <w:name w:val="Body Text Char"/>
    <w:basedOn w:val="DefaultParagraphFont"/>
    <w:link w:val="BodyText"/>
    <w:rsid w:val="00312306"/>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Sneed, Calvin</cp:lastModifiedBy>
  <cp:revision>3</cp:revision>
  <dcterms:created xsi:type="dcterms:W3CDTF">2023-03-02T17:42:00Z</dcterms:created>
  <dcterms:modified xsi:type="dcterms:W3CDTF">2023-03-02T18:22:00Z</dcterms:modified>
</cp:coreProperties>
</file>