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C52" w:rsidRPr="00BF4546" w:rsidRDefault="002D3C52" w:rsidP="002D3C52">
      <w:pPr>
        <w:rPr>
          <w:rFonts w:ascii="Franklin Gothic Medium" w:hAnsi="Franklin Gothic Medium" w:cs="Tahoma"/>
          <w:b/>
          <w:i/>
          <w:sz w:val="32"/>
          <w:szCs w:val="32"/>
        </w:rPr>
      </w:pPr>
      <w:r>
        <w:rPr>
          <w:rFonts w:ascii="Franklin Gothic Medium" w:hAnsi="Franklin Gothic Medium" w:cs="Tahoma"/>
          <w:b/>
          <w:sz w:val="32"/>
          <w:szCs w:val="32"/>
        </w:rPr>
        <w:t xml:space="preserve">City of </w:t>
      </w:r>
      <w:smartTag w:uri="urn:schemas-microsoft-com:office:smarttags" w:element="place">
        <w:smartTag w:uri="urn:schemas-microsoft-com:office:smarttags" w:element="City">
          <w:r>
            <w:rPr>
              <w:rFonts w:ascii="Franklin Gothic Medium" w:hAnsi="Franklin Gothic Medium" w:cs="Tahoma"/>
              <w:b/>
              <w:sz w:val="32"/>
              <w:szCs w:val="32"/>
            </w:rPr>
            <w:t>Lake City</w:t>
          </w:r>
        </w:smartTag>
        <w:r>
          <w:rPr>
            <w:rFonts w:ascii="Franklin Gothic Medium" w:hAnsi="Franklin Gothic Medium" w:cs="Tahoma"/>
            <w:b/>
            <w:sz w:val="32"/>
            <w:szCs w:val="32"/>
          </w:rPr>
          <w:t xml:space="preserve">, </w:t>
        </w:r>
        <w:smartTag w:uri="urn:schemas-microsoft-com:office:smarttags" w:element="State">
          <w:r>
            <w:rPr>
              <w:rFonts w:ascii="Franklin Gothic Medium" w:hAnsi="Franklin Gothic Medium" w:cs="Tahoma"/>
              <w:b/>
              <w:sz w:val="32"/>
              <w:szCs w:val="32"/>
            </w:rPr>
            <w:t>FL</w:t>
          </w:r>
        </w:smartTag>
      </w:smartTag>
    </w:p>
    <w:p w:rsidR="002D3C52" w:rsidRPr="009D7A61" w:rsidRDefault="002D3C52" w:rsidP="002D3C52">
      <w:pPr>
        <w:rPr>
          <w:rFonts w:ascii="Franklin Gothic Medium" w:hAnsi="Franklin Gothic Medium" w:cs="Tahoma"/>
          <w:b/>
        </w:rPr>
      </w:pPr>
      <w:r w:rsidRPr="009D7A61">
        <w:rPr>
          <w:rFonts w:ascii="Franklin Gothic Medium" w:hAnsi="Franklin Gothic Medium" w:cs="Tahoma"/>
          <w:b/>
          <w:sz w:val="32"/>
          <w:szCs w:val="32"/>
        </w:rPr>
        <w:t>Classification Description</w:t>
      </w:r>
    </w:p>
    <w:p w:rsidR="002D3C52" w:rsidRPr="009D7A61" w:rsidRDefault="002D3C52" w:rsidP="002D3C52">
      <w:pPr>
        <w:rPr>
          <w:rFonts w:ascii="Franklin Gothic Medium" w:hAnsi="Franklin Gothic Medium" w:cs="Tahoma"/>
          <w:b/>
        </w:rPr>
      </w:pPr>
      <w:r w:rsidRPr="009D7A61">
        <w:rPr>
          <w:rFonts w:ascii="Franklin Gothic Medium" w:hAnsi="Franklin Gothic Medium" w:cs="Tahoma"/>
          <w:b/>
          <w:noProof/>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89535</wp:posOffset>
                </wp:positionV>
                <wp:extent cx="7772400" cy="0"/>
                <wp:effectExtent l="19050" t="21590" r="19050" b="260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8100" cmpd="dbl">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2425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05pt" to="52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" strokecolor="green" strokeweight="3pt">
                <v:stroke linestyle="thinThin"/>
              </v:line>
            </w:pict>
          </mc:Fallback>
        </mc:AlternateContent>
      </w:r>
    </w:p>
    <w:p w:rsidR="002D3C52" w:rsidRDefault="002D3C52" w:rsidP="002D3C52">
      <w:pPr>
        <w:rPr>
          <w:rFonts w:ascii="Franklin Gothic Medium" w:hAnsi="Franklin Gothic Medium"/>
          <w:bCs/>
        </w:rPr>
      </w:pPr>
      <w:r w:rsidRPr="00093702">
        <w:rPr>
          <w:rFonts w:ascii="Franklin Gothic Medium" w:hAnsi="Franklin Gothic Medium" w:cs="Tahoma"/>
        </w:rPr>
        <w:t xml:space="preserve">Classification Title: </w:t>
      </w:r>
      <w:r>
        <w:rPr>
          <w:rFonts w:ascii="Franklin Gothic Medium" w:hAnsi="Franklin Gothic Medium" w:cs="Tahoma"/>
        </w:rPr>
        <w:t xml:space="preserve">PROCUREMENT </w:t>
      </w:r>
      <w:r>
        <w:rPr>
          <w:rFonts w:ascii="Franklin Gothic Medium" w:hAnsi="Franklin Gothic Medium"/>
          <w:bCs/>
        </w:rPr>
        <w:t xml:space="preserve">CLERK </w:t>
      </w:r>
      <w:r>
        <w:rPr>
          <w:rFonts w:ascii="Franklin Gothic Medium" w:hAnsi="Franklin Gothic Medium"/>
          <w:bCs/>
        </w:rPr>
        <w:tab/>
      </w:r>
      <w:r>
        <w:rPr>
          <w:rFonts w:ascii="Franklin Gothic Medium" w:hAnsi="Franklin Gothic Medium"/>
          <w:bCs/>
        </w:rPr>
        <w:tab/>
      </w:r>
      <w:r w:rsidRPr="009D7A61">
        <w:rPr>
          <w:rFonts w:ascii="Franklin Gothic Medium" w:hAnsi="Franklin Gothic Medium" w:cs="Tahoma"/>
        </w:rPr>
        <w:t>Pay Grade:</w:t>
      </w:r>
      <w:r>
        <w:rPr>
          <w:rFonts w:ascii="Franklin Gothic Medium" w:hAnsi="Franklin Gothic Medium" w:cs="Tahoma"/>
        </w:rPr>
        <w:t xml:space="preserve"> Hourly</w:t>
      </w:r>
    </w:p>
    <w:p w:rsidR="002D3C52" w:rsidRPr="00346F07" w:rsidRDefault="002D3C52" w:rsidP="002D3C52">
      <w:pPr>
        <w:rPr>
          <w:rFonts w:ascii="Franklin Gothic Medium" w:hAnsi="Franklin Gothic Medium" w:cs="Tahoma"/>
        </w:rPr>
      </w:pPr>
      <w:r w:rsidRPr="009D7A61">
        <w:rPr>
          <w:rFonts w:ascii="Franklin Gothic Medium" w:hAnsi="Franklin Gothic Medium" w:cs="Tahoma"/>
        </w:rPr>
        <w:t>Department:</w:t>
      </w:r>
      <w:r>
        <w:rPr>
          <w:rFonts w:ascii="Franklin Gothic Medium" w:hAnsi="Franklin Gothic Medium" w:cs="Tahoma"/>
        </w:rPr>
        <w:t xml:space="preserve"> PROCUREMENT</w:t>
      </w:r>
      <w:r>
        <w:rPr>
          <w:rFonts w:ascii="Franklin Gothic Medium" w:hAnsi="Franklin Gothic Medium" w:cs="Tahoma"/>
        </w:rPr>
        <w:tab/>
      </w:r>
      <w:r>
        <w:rPr>
          <w:rFonts w:ascii="Franklin Gothic Medium" w:hAnsi="Franklin Gothic Medium" w:cs="Tahoma"/>
        </w:rPr>
        <w:tab/>
      </w:r>
      <w:r>
        <w:rPr>
          <w:rFonts w:ascii="Franklin Gothic Medium" w:hAnsi="Franklin Gothic Medium" w:cs="Tahoma"/>
        </w:rPr>
        <w:tab/>
      </w:r>
      <w:r>
        <w:rPr>
          <w:rFonts w:ascii="Franklin Gothic Medium" w:hAnsi="Franklin Gothic Medium" w:cs="Tahoma"/>
        </w:rPr>
        <w:tab/>
      </w:r>
      <w:r w:rsidRPr="009D7A61">
        <w:rPr>
          <w:rFonts w:ascii="Franklin Gothic Medium" w:hAnsi="Franklin Gothic Medium" w:cs="Tahoma"/>
        </w:rPr>
        <w:t>FLSA Status:</w:t>
      </w:r>
      <w:r>
        <w:rPr>
          <w:rFonts w:ascii="Franklin Gothic Medium" w:hAnsi="Franklin Gothic Medium" w:cs="Tahoma"/>
        </w:rPr>
        <w:t xml:space="preserve"> Non-Exempt</w:t>
      </w:r>
    </w:p>
    <w:p w:rsidR="002D3C52" w:rsidRPr="009D7A61" w:rsidRDefault="002D3C52" w:rsidP="002D3C52">
      <w:pPr>
        <w:rPr>
          <w:rFonts w:ascii="Franklin Gothic Medium" w:hAnsi="Franklin Gothic Medium" w:cs="Tahoma"/>
        </w:rPr>
      </w:pPr>
      <w:r w:rsidRPr="009D7A61">
        <w:rPr>
          <w:rFonts w:ascii="Franklin Gothic Medium" w:hAnsi="Franklin Gothic Medium" w:cs="Tahoma"/>
          <w:b/>
          <w:noProof/>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71120</wp:posOffset>
                </wp:positionV>
                <wp:extent cx="8001000" cy="0"/>
                <wp:effectExtent l="19050" t="26670" r="1905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38100" cmpd="dbl">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8BAD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6pt" to="53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" strokecolor="green" strokeweight="3pt">
                <v:stroke linestyle="thinThin"/>
              </v:line>
            </w:pict>
          </mc:Fallback>
        </mc:AlternateContent>
      </w:r>
    </w:p>
    <w:p w:rsidR="002D3C52" w:rsidRPr="003913C6" w:rsidRDefault="002D3C52" w:rsidP="002D3C52">
      <w:pPr>
        <w:spacing w:before="240" w:after="240"/>
        <w:jc w:val="center"/>
        <w:rPr>
          <w:rFonts w:ascii="Franklin Gothic Medium" w:hAnsi="Franklin Gothic Medium" w:cs="Tahoma"/>
          <w:b/>
          <w:sz w:val="28"/>
          <w:szCs w:val="28"/>
          <w:u w:val="single"/>
        </w:rPr>
      </w:pPr>
      <w:r w:rsidRPr="003913C6">
        <w:rPr>
          <w:rFonts w:ascii="Franklin Gothic Medium" w:hAnsi="Franklin Gothic Medium" w:cs="Tahoma"/>
          <w:b/>
          <w:sz w:val="28"/>
          <w:szCs w:val="28"/>
          <w:u w:val="single"/>
        </w:rPr>
        <w:t xml:space="preserve">General </w:t>
      </w:r>
      <w:r>
        <w:rPr>
          <w:rFonts w:ascii="Franklin Gothic Medium" w:hAnsi="Franklin Gothic Medium" w:cs="Tahoma"/>
          <w:b/>
          <w:sz w:val="28"/>
          <w:szCs w:val="28"/>
          <w:u w:val="single"/>
        </w:rPr>
        <w:t>Description</w:t>
      </w:r>
    </w:p>
    <w:p w:rsidR="002D3C52" w:rsidRDefault="002D3C52" w:rsidP="002D3C52">
      <w:pPr>
        <w:jc w:val="both"/>
        <w:rPr>
          <w:rFonts w:ascii="Franklin Gothic Book" w:hAnsi="Franklin Gothic Book"/>
          <w:sz w:val="20"/>
        </w:rPr>
      </w:pPr>
      <w:r w:rsidRPr="00857699">
        <w:rPr>
          <w:rFonts w:ascii="Franklin Gothic Book" w:hAnsi="Franklin Gothic Book"/>
          <w:sz w:val="20"/>
        </w:rPr>
        <w:t xml:space="preserve">This position </w:t>
      </w:r>
      <w:r>
        <w:rPr>
          <w:rFonts w:ascii="Franklin Gothic Book" w:hAnsi="Franklin Gothic Book"/>
          <w:sz w:val="20"/>
        </w:rPr>
        <w:t>involves technical work processing bids for materials, supplies and equipment, as well as office work of moderate difficulty, variety and specialization in the area of procurement.  The Procurement Clerk works with outside consultants, vendors, contractors and end user departments and must have the ability to develop working relationships as well as a professional image.  The Procurement Clerk must have the ability to analyze and appraise data related to procurement policies. Work is performed under the general supervision of the Director of Procurement.</w:t>
      </w:r>
    </w:p>
    <w:p w:rsidR="002D3C52" w:rsidRDefault="002D3C52" w:rsidP="002D3C52">
      <w:pPr>
        <w:rPr>
          <w:rFonts w:ascii="Franklin Gothic Book" w:hAnsi="Franklin Gothic Book"/>
          <w:sz w:val="20"/>
        </w:rPr>
      </w:pPr>
    </w:p>
    <w:p w:rsidR="002D3C52" w:rsidRDefault="002D3C52" w:rsidP="002D3C52">
      <w:pPr>
        <w:spacing w:before="240" w:after="240"/>
        <w:jc w:val="center"/>
        <w:rPr>
          <w:rFonts w:ascii="Franklin Gothic Medium" w:hAnsi="Franklin Gothic Medium" w:cs="Tahoma"/>
          <w:b/>
          <w:sz w:val="28"/>
          <w:szCs w:val="28"/>
          <w:u w:val="single"/>
        </w:rPr>
      </w:pPr>
      <w:r>
        <w:rPr>
          <w:rFonts w:ascii="Franklin Gothic Medium" w:hAnsi="Franklin Gothic Medium" w:cs="Tahoma"/>
          <w:b/>
          <w:sz w:val="28"/>
          <w:szCs w:val="28"/>
          <w:u w:val="single"/>
        </w:rPr>
        <w:t>Nature of Work</w:t>
      </w:r>
    </w:p>
    <w:p w:rsidR="002D3C52" w:rsidRDefault="002D3C52" w:rsidP="002D3C52">
      <w:pPr>
        <w:spacing w:after="240"/>
        <w:rPr>
          <w:rFonts w:ascii="Franklin Gothic Medium" w:hAnsi="Franklin Gothic Medium" w:cs="Tahoma"/>
          <w:b/>
          <w:sz w:val="22"/>
          <w:szCs w:val="22"/>
          <w:u w:val="single"/>
        </w:rPr>
      </w:pPr>
      <w:bookmarkStart w:id="0" w:name="QuickMark"/>
      <w:bookmarkEnd w:id="0"/>
      <w:r w:rsidRPr="009D7A61">
        <w:rPr>
          <w:rFonts w:ascii="Franklin Gothic Medium" w:hAnsi="Franklin Gothic Medium" w:cs="Tahoma"/>
          <w:b/>
          <w:sz w:val="22"/>
          <w:szCs w:val="22"/>
          <w:u w:val="single"/>
        </w:rPr>
        <w:t>Essential Function</w:t>
      </w:r>
      <w:r>
        <w:rPr>
          <w:rFonts w:ascii="Franklin Gothic Medium" w:hAnsi="Franklin Gothic Medium" w:cs="Tahoma"/>
          <w:b/>
          <w:sz w:val="22"/>
          <w:szCs w:val="22"/>
          <w:u w:val="single"/>
        </w:rPr>
        <w:t>s:</w:t>
      </w:r>
    </w:p>
    <w:p w:rsidR="002D3C52" w:rsidRDefault="002D3C52" w:rsidP="002D3C52">
      <w:pPr>
        <w:widowControl/>
        <w:numPr>
          <w:ilvl w:val="0"/>
          <w:numId w:val="1"/>
        </w:numPr>
        <w:jc w:val="both"/>
        <w:rPr>
          <w:rFonts w:ascii="Franklin Gothic Book" w:hAnsi="Franklin Gothic Book"/>
          <w:sz w:val="20"/>
        </w:rPr>
      </w:pPr>
      <w:r>
        <w:rPr>
          <w:rFonts w:ascii="Franklin Gothic Book" w:hAnsi="Franklin Gothic Book"/>
          <w:sz w:val="20"/>
        </w:rPr>
        <w:t>Serves as receptionist in the department; answers telephone and gives information in response to inquiries, complaints, public record requests; maintains departmental accounts, records and statistical data.</w:t>
      </w:r>
    </w:p>
    <w:p w:rsidR="002D3C52" w:rsidRDefault="002D3C52" w:rsidP="002D3C52">
      <w:pPr>
        <w:widowControl/>
        <w:ind w:left="360"/>
        <w:jc w:val="both"/>
        <w:rPr>
          <w:rFonts w:ascii="Franklin Gothic Book" w:hAnsi="Franklin Gothic Book"/>
          <w:sz w:val="20"/>
        </w:rPr>
      </w:pPr>
    </w:p>
    <w:p w:rsidR="002D3C52" w:rsidRDefault="002D3C52" w:rsidP="002D3C52">
      <w:pPr>
        <w:widowControl/>
        <w:numPr>
          <w:ilvl w:val="0"/>
          <w:numId w:val="1"/>
        </w:numPr>
        <w:jc w:val="both"/>
        <w:rPr>
          <w:rFonts w:ascii="Franklin Gothic Book" w:hAnsi="Franklin Gothic Book"/>
          <w:sz w:val="20"/>
        </w:rPr>
      </w:pPr>
      <w:r w:rsidRPr="00CD47F0">
        <w:rPr>
          <w:rFonts w:ascii="Franklin Gothic Book" w:hAnsi="Franklin Gothic Book"/>
          <w:sz w:val="20"/>
        </w:rPr>
        <w:t>Prepares and assists in the preparation of bid documents, proposals, and quotes.</w:t>
      </w:r>
    </w:p>
    <w:p w:rsidR="002D3C52" w:rsidRPr="00CD47F0" w:rsidRDefault="002D3C52" w:rsidP="002D3C52">
      <w:pPr>
        <w:widowControl/>
        <w:jc w:val="both"/>
        <w:rPr>
          <w:rFonts w:ascii="Franklin Gothic Book" w:hAnsi="Franklin Gothic Book"/>
          <w:sz w:val="20"/>
        </w:rPr>
      </w:pPr>
    </w:p>
    <w:p w:rsidR="002D3C52" w:rsidRDefault="002D3C52" w:rsidP="002D3C52">
      <w:pPr>
        <w:widowControl/>
        <w:numPr>
          <w:ilvl w:val="0"/>
          <w:numId w:val="1"/>
        </w:numPr>
        <w:jc w:val="both"/>
        <w:rPr>
          <w:rFonts w:ascii="Franklin Gothic Book" w:hAnsi="Franklin Gothic Book"/>
          <w:sz w:val="20"/>
        </w:rPr>
      </w:pPr>
      <w:r w:rsidRPr="00CD47F0">
        <w:rPr>
          <w:rFonts w:ascii="Franklin Gothic Book" w:hAnsi="Franklin Gothic Book"/>
          <w:sz w:val="20"/>
        </w:rPr>
        <w:t>Participates in bid evaluations</w:t>
      </w:r>
      <w:r>
        <w:rPr>
          <w:rFonts w:ascii="Franklin Gothic Book" w:hAnsi="Franklin Gothic Book"/>
          <w:sz w:val="20"/>
        </w:rPr>
        <w:t xml:space="preserve"> and </w:t>
      </w:r>
      <w:r w:rsidRPr="00CD47F0">
        <w:rPr>
          <w:rFonts w:ascii="Franklin Gothic Book" w:hAnsi="Franklin Gothic Book"/>
          <w:sz w:val="20"/>
        </w:rPr>
        <w:t>perform</w:t>
      </w:r>
      <w:r>
        <w:rPr>
          <w:rFonts w:ascii="Franklin Gothic Book" w:hAnsi="Franklin Gothic Book"/>
          <w:sz w:val="20"/>
        </w:rPr>
        <w:t>s</w:t>
      </w:r>
      <w:r w:rsidRPr="00CD47F0">
        <w:rPr>
          <w:rFonts w:ascii="Franklin Gothic Book" w:hAnsi="Franklin Gothic Book"/>
          <w:sz w:val="20"/>
        </w:rPr>
        <w:t xml:space="preserve"> detailed analysis.</w:t>
      </w:r>
    </w:p>
    <w:p w:rsidR="002D3C52" w:rsidRPr="00CD47F0" w:rsidRDefault="002D3C52" w:rsidP="002D3C52">
      <w:pPr>
        <w:widowControl/>
        <w:jc w:val="both"/>
        <w:rPr>
          <w:rFonts w:ascii="Franklin Gothic Book" w:hAnsi="Franklin Gothic Book"/>
          <w:sz w:val="20"/>
        </w:rPr>
      </w:pPr>
    </w:p>
    <w:p w:rsidR="002D3C52" w:rsidRPr="00E527C0" w:rsidRDefault="002D3C52" w:rsidP="002D3C52">
      <w:pPr>
        <w:widowControl/>
        <w:numPr>
          <w:ilvl w:val="0"/>
          <w:numId w:val="1"/>
        </w:numPr>
        <w:jc w:val="both"/>
        <w:rPr>
          <w:rFonts w:ascii="Franklin Gothic Book" w:hAnsi="Franklin Gothic Book"/>
          <w:sz w:val="20"/>
        </w:rPr>
      </w:pPr>
      <w:r w:rsidRPr="00CD47F0">
        <w:rPr>
          <w:rFonts w:ascii="Franklin Gothic Book" w:hAnsi="Franklin Gothic Book"/>
          <w:sz w:val="20"/>
        </w:rPr>
        <w:t>Reviews and approves invoices as to compliance with p</w:t>
      </w:r>
      <w:r>
        <w:rPr>
          <w:rFonts w:ascii="Franklin Gothic Book" w:hAnsi="Franklin Gothic Book"/>
          <w:sz w:val="20"/>
        </w:rPr>
        <w:t>rocurement</w:t>
      </w:r>
      <w:r w:rsidRPr="00CD47F0">
        <w:rPr>
          <w:rFonts w:ascii="Franklin Gothic Book" w:hAnsi="Franklin Gothic Book"/>
          <w:sz w:val="20"/>
        </w:rPr>
        <w:t xml:space="preserve"> policies and procedures.</w:t>
      </w:r>
    </w:p>
    <w:p w:rsidR="002D3C52" w:rsidRDefault="002D3C52" w:rsidP="002D3C52">
      <w:pPr>
        <w:widowControl/>
        <w:jc w:val="both"/>
        <w:rPr>
          <w:rFonts w:ascii="Franklin Gothic Book" w:hAnsi="Franklin Gothic Book"/>
          <w:sz w:val="20"/>
        </w:rPr>
      </w:pPr>
    </w:p>
    <w:p w:rsidR="002D3C52" w:rsidRDefault="002D3C52" w:rsidP="002D3C52">
      <w:pPr>
        <w:widowControl/>
        <w:numPr>
          <w:ilvl w:val="0"/>
          <w:numId w:val="1"/>
        </w:numPr>
        <w:jc w:val="both"/>
        <w:rPr>
          <w:rFonts w:ascii="Franklin Gothic Book" w:hAnsi="Franklin Gothic Book"/>
          <w:sz w:val="20"/>
        </w:rPr>
      </w:pPr>
      <w:r>
        <w:rPr>
          <w:rFonts w:ascii="Franklin Gothic Book" w:hAnsi="Franklin Gothic Book"/>
          <w:sz w:val="20"/>
        </w:rPr>
        <w:t>Type’s correspondence, accounting and statistical tables and miscellaneous materials prepared by Director of Procurement, enters and prepares data for distribution.</w:t>
      </w:r>
    </w:p>
    <w:p w:rsidR="002D3C52" w:rsidRDefault="002D3C52" w:rsidP="002D3C52">
      <w:pPr>
        <w:widowControl/>
        <w:jc w:val="both"/>
        <w:rPr>
          <w:rFonts w:ascii="Franklin Gothic Book" w:hAnsi="Franklin Gothic Book"/>
          <w:sz w:val="20"/>
        </w:rPr>
      </w:pPr>
    </w:p>
    <w:p w:rsidR="002D3C52" w:rsidRDefault="002D3C52" w:rsidP="002D3C52">
      <w:pPr>
        <w:widowControl/>
        <w:numPr>
          <w:ilvl w:val="0"/>
          <w:numId w:val="1"/>
        </w:numPr>
        <w:jc w:val="both"/>
        <w:rPr>
          <w:rFonts w:ascii="Franklin Gothic Book" w:hAnsi="Franklin Gothic Book"/>
          <w:sz w:val="20"/>
        </w:rPr>
      </w:pPr>
      <w:r>
        <w:rPr>
          <w:rFonts w:ascii="Franklin Gothic Book" w:hAnsi="Franklin Gothic Book"/>
          <w:sz w:val="20"/>
        </w:rPr>
        <w:t>Issues and receives vendor applications and maintains vendor data base.</w:t>
      </w:r>
    </w:p>
    <w:p w:rsidR="002D3C52" w:rsidRDefault="002D3C52" w:rsidP="002D3C52">
      <w:pPr>
        <w:widowControl/>
        <w:jc w:val="both"/>
        <w:rPr>
          <w:rFonts w:ascii="Franklin Gothic Book" w:hAnsi="Franklin Gothic Book"/>
          <w:sz w:val="20"/>
        </w:rPr>
      </w:pPr>
    </w:p>
    <w:p w:rsidR="002D3C52" w:rsidRDefault="002D3C52" w:rsidP="002D3C52">
      <w:pPr>
        <w:widowControl/>
        <w:numPr>
          <w:ilvl w:val="0"/>
          <w:numId w:val="1"/>
        </w:numPr>
        <w:jc w:val="both"/>
        <w:rPr>
          <w:rFonts w:ascii="Franklin Gothic Book" w:hAnsi="Franklin Gothic Book"/>
          <w:sz w:val="20"/>
        </w:rPr>
      </w:pPr>
      <w:r>
        <w:rPr>
          <w:rFonts w:ascii="Franklin Gothic Book" w:hAnsi="Franklin Gothic Book"/>
          <w:sz w:val="20"/>
        </w:rPr>
        <w:t>Receives and processes mail, files office correspondence and records, determines proper file designation and cross-reference to be used and sees that the proper distribution and disposition of notices, memoranda, directives, and related material is made.</w:t>
      </w:r>
    </w:p>
    <w:p w:rsidR="002D3C52" w:rsidRDefault="002D3C52" w:rsidP="002D3C52">
      <w:pPr>
        <w:widowControl/>
        <w:jc w:val="both"/>
        <w:rPr>
          <w:rFonts w:ascii="Franklin Gothic Book" w:hAnsi="Franklin Gothic Book"/>
          <w:sz w:val="20"/>
        </w:rPr>
      </w:pPr>
    </w:p>
    <w:p w:rsidR="002D3C52" w:rsidRDefault="002D3C52" w:rsidP="002D3C52">
      <w:pPr>
        <w:widowControl/>
        <w:numPr>
          <w:ilvl w:val="0"/>
          <w:numId w:val="1"/>
        </w:numPr>
        <w:jc w:val="both"/>
        <w:rPr>
          <w:rFonts w:ascii="Franklin Gothic Book" w:hAnsi="Franklin Gothic Book"/>
          <w:sz w:val="20"/>
        </w:rPr>
      </w:pPr>
      <w:r>
        <w:rPr>
          <w:rFonts w:ascii="Franklin Gothic Book" w:hAnsi="Franklin Gothic Book"/>
          <w:sz w:val="20"/>
        </w:rPr>
        <w:t>Assists in warehouse operation including, but not limited to, receiving deliveries, maintaining stock rooms and issuing supplies.</w:t>
      </w:r>
    </w:p>
    <w:p w:rsidR="002D3C52" w:rsidRDefault="002D3C52" w:rsidP="002D3C52">
      <w:pPr>
        <w:pStyle w:val="ListParagraph"/>
        <w:rPr>
          <w:rFonts w:ascii="Franklin Gothic Book" w:hAnsi="Franklin Gothic Book"/>
          <w:sz w:val="20"/>
        </w:rPr>
      </w:pPr>
    </w:p>
    <w:p w:rsidR="002D3C52" w:rsidRDefault="002D3C52" w:rsidP="002D3C52">
      <w:pPr>
        <w:widowControl/>
        <w:numPr>
          <w:ilvl w:val="0"/>
          <w:numId w:val="1"/>
        </w:numPr>
        <w:jc w:val="both"/>
        <w:rPr>
          <w:rFonts w:ascii="Franklin Gothic Book" w:hAnsi="Franklin Gothic Book"/>
          <w:sz w:val="20"/>
        </w:rPr>
      </w:pPr>
      <w:r>
        <w:rPr>
          <w:rFonts w:ascii="Franklin Gothic Book" w:hAnsi="Franklin Gothic Book"/>
          <w:sz w:val="20"/>
        </w:rPr>
        <w:t>Performs record disposition for department.</w:t>
      </w:r>
    </w:p>
    <w:p w:rsidR="002D3C52" w:rsidRDefault="002D3C52" w:rsidP="002D3C52">
      <w:pPr>
        <w:pStyle w:val="ListParagraph"/>
        <w:rPr>
          <w:rFonts w:ascii="Franklin Gothic Book" w:hAnsi="Franklin Gothic Book"/>
          <w:sz w:val="20"/>
        </w:rPr>
      </w:pPr>
    </w:p>
    <w:p w:rsidR="002D3C52" w:rsidRPr="00BC3E57" w:rsidRDefault="002D3C52" w:rsidP="002D3C52">
      <w:pPr>
        <w:widowControl/>
        <w:numPr>
          <w:ilvl w:val="0"/>
          <w:numId w:val="1"/>
        </w:numPr>
        <w:jc w:val="both"/>
        <w:rPr>
          <w:sz w:val="18"/>
        </w:rPr>
      </w:pPr>
      <w:r w:rsidRPr="00BC3E57">
        <w:rPr>
          <w:rFonts w:ascii="Franklin Gothic Book" w:hAnsi="Franklin Gothic Book"/>
          <w:sz w:val="20"/>
        </w:rPr>
        <w:t>Performs Fleet acceptance, licensing and tags.</w:t>
      </w:r>
    </w:p>
    <w:p w:rsidR="007E1D96" w:rsidRDefault="002D3C52"/>
    <w:p w:rsidR="002D3C52" w:rsidRDefault="002D3C52"/>
    <w:p w:rsidR="002D3C52" w:rsidRDefault="002D3C52"/>
    <w:p w:rsidR="002D3C52" w:rsidRDefault="002D3C52"/>
    <w:p w:rsidR="002D3C52" w:rsidRDefault="002D3C52"/>
    <w:p w:rsidR="002D3C52" w:rsidRDefault="002D3C52"/>
    <w:p w:rsidR="002D3C52" w:rsidRDefault="002D3C52" w:rsidP="002D3C52">
      <w:pPr>
        <w:rPr>
          <w:sz w:val="18"/>
        </w:rPr>
      </w:pPr>
    </w:p>
    <w:p w:rsidR="002D3C52" w:rsidRPr="002D3C52" w:rsidRDefault="002D3C52" w:rsidP="002D3C52">
      <w:pPr>
        <w:rPr>
          <w:sz w:val="18"/>
        </w:rPr>
      </w:pPr>
      <w:bookmarkStart w:id="1" w:name="_GoBack"/>
      <w:bookmarkEnd w:id="1"/>
      <w:r w:rsidRPr="002D3C52">
        <w:rPr>
          <w:sz w:val="18"/>
        </w:rPr>
        <w:lastRenderedPageBreak/>
        <w:t xml:space="preserve">required to (These essential job functions are not to be construed as a complete statement of all duties performed.  Employees will be </w:t>
      </w:r>
      <w:proofErr w:type="gramStart"/>
      <w:r w:rsidRPr="002D3C52">
        <w:rPr>
          <w:sz w:val="18"/>
        </w:rPr>
        <w:t>perform</w:t>
      </w:r>
      <w:proofErr w:type="gramEnd"/>
      <w:r w:rsidRPr="002D3C52">
        <w:rPr>
          <w:sz w:val="18"/>
        </w:rPr>
        <w:t xml:space="preserve"> all duties as assigned.)</w:t>
      </w:r>
    </w:p>
    <w:p w:rsidR="002D3C52" w:rsidRPr="002D3C52" w:rsidRDefault="002D3C52" w:rsidP="002D3C52">
      <w:pPr>
        <w:rPr>
          <w:sz w:val="18"/>
        </w:rPr>
      </w:pPr>
    </w:p>
    <w:p w:rsidR="002D3C52" w:rsidRPr="002D3C52" w:rsidRDefault="002D3C52" w:rsidP="002D3C52">
      <w:pPr>
        <w:widowControl/>
        <w:jc w:val="both"/>
        <w:rPr>
          <w:rFonts w:ascii="Franklin Gothic Book" w:hAnsi="Franklin Gothic Book"/>
          <w:sz w:val="20"/>
        </w:rPr>
      </w:pPr>
    </w:p>
    <w:p w:rsidR="002D3C52" w:rsidRPr="002D3C52" w:rsidRDefault="002D3C52" w:rsidP="002D3C52">
      <w:pPr>
        <w:rPr>
          <w:rFonts w:ascii="Franklin Gothic Book" w:hAnsi="Franklin Gothic Book"/>
          <w:b/>
        </w:rPr>
      </w:pPr>
      <w:r w:rsidRPr="002D3C52">
        <w:rPr>
          <w:rFonts w:ascii="Franklin Gothic Book" w:hAnsi="Franklin Gothic Book"/>
          <w:b/>
        </w:rPr>
        <w:t>KNOWLEDGE, SKILLS, AND ABILITIES</w:t>
      </w:r>
    </w:p>
    <w:p w:rsidR="002D3C52" w:rsidRPr="002D3C52" w:rsidRDefault="002D3C52" w:rsidP="002D3C52">
      <w:pPr>
        <w:jc w:val="both"/>
        <w:rPr>
          <w:rFonts w:ascii="Franklin Gothic Book" w:hAnsi="Franklin Gothic Book"/>
          <w:sz w:val="20"/>
        </w:rPr>
      </w:pPr>
      <w:r w:rsidRPr="002D3C52">
        <w:rPr>
          <w:rFonts w:ascii="Franklin Gothic Book" w:hAnsi="Franklin Gothic Book"/>
          <w:b/>
          <w:sz w:val="22"/>
          <w:szCs w:val="22"/>
          <w:u w:val="single"/>
        </w:rPr>
        <w:t>Equipment:</w:t>
      </w:r>
      <w:r w:rsidRPr="002D3C52">
        <w:rPr>
          <w:rFonts w:ascii="Verdana" w:hAnsi="Verdana"/>
          <w:sz w:val="18"/>
          <w:szCs w:val="18"/>
        </w:rPr>
        <w:t xml:space="preserve"> </w:t>
      </w:r>
      <w:r w:rsidRPr="002D3C52">
        <w:rPr>
          <w:rFonts w:ascii="Franklin Gothic Book" w:hAnsi="Franklin Gothic Book"/>
          <w:sz w:val="20"/>
        </w:rPr>
        <w:t>Uses small office equipment, including copy machines or multi-line telephone systems, small/light equipment, pallet jack and forklift.</w:t>
      </w:r>
    </w:p>
    <w:p w:rsidR="002D3C52" w:rsidRPr="002D3C52" w:rsidRDefault="002D3C52" w:rsidP="002D3C52">
      <w:pPr>
        <w:jc w:val="both"/>
        <w:rPr>
          <w:rFonts w:ascii="Franklin Gothic Book" w:hAnsi="Franklin Gothic Book"/>
          <w:b/>
          <w:sz w:val="22"/>
          <w:szCs w:val="22"/>
          <w:u w:val="single"/>
        </w:rPr>
      </w:pPr>
    </w:p>
    <w:p w:rsidR="002D3C52" w:rsidRPr="002D3C52" w:rsidRDefault="002D3C52" w:rsidP="002D3C52">
      <w:pPr>
        <w:jc w:val="both"/>
        <w:rPr>
          <w:rFonts w:ascii="Franklin Gothic Book" w:hAnsi="Franklin Gothic Book"/>
          <w:b/>
          <w:sz w:val="22"/>
          <w:szCs w:val="22"/>
          <w:u w:val="single"/>
        </w:rPr>
      </w:pPr>
    </w:p>
    <w:p w:rsidR="002D3C52" w:rsidRPr="002D3C52" w:rsidRDefault="002D3C52" w:rsidP="002D3C52">
      <w:pPr>
        <w:jc w:val="both"/>
        <w:rPr>
          <w:rFonts w:ascii="Franklin Gothic Book" w:hAnsi="Franklin Gothic Book"/>
          <w:sz w:val="20"/>
        </w:rPr>
      </w:pPr>
      <w:r w:rsidRPr="002D3C52">
        <w:rPr>
          <w:rFonts w:ascii="Franklin Gothic Book" w:hAnsi="Franklin Gothic Book"/>
          <w:b/>
          <w:sz w:val="22"/>
          <w:szCs w:val="22"/>
          <w:u w:val="single"/>
        </w:rPr>
        <w:t>Critical Skills/ Expertise</w:t>
      </w:r>
      <w:r w:rsidRPr="002D3C52">
        <w:rPr>
          <w:rFonts w:ascii="Franklin Gothic Book" w:hAnsi="Franklin Gothic Book"/>
          <w:b/>
          <w:sz w:val="20"/>
          <w:u w:val="single"/>
        </w:rPr>
        <w:t>:</w:t>
      </w:r>
      <w:r w:rsidRPr="002D3C52">
        <w:rPr>
          <w:rFonts w:ascii="Franklin Gothic Book" w:hAnsi="Franklin Gothic Book"/>
          <w:sz w:val="20"/>
        </w:rPr>
        <w:t xml:space="preserve"> All employees must possess knowledge of general written standards and procedures utilized, and have the ability to read, interpret, and follow procedural and policy manual related to the job tasks. The abilities expected of all employees include being able to respond to supervision, guidance and direction of superiors in a positive, receptive manner and in accordance with stated policies, be appropriate groomed and attired so as to present a professional image in accordance with the organization’s mission, goals, and policies; report for work promptly and properly prepared at the time and place required by the assignment or orders; notify the appropriate supervisor of intended absences in accordance with stated rules; conform with standards and rules regarding use of accrued time; demonstrate a polite, helpful, courteous, and professional image when engaged in any activity with the public; operate and care for equipment to manufacturer’s specifications and/or within the specified parameters and in accordance with policies; demonstrate an understanding, consideration, and respect of cultural, religious, and gender differences when interacting with the public and colleagues. Critical skills/expertise identified for this job includes:</w:t>
      </w:r>
    </w:p>
    <w:p w:rsidR="002D3C52" w:rsidRPr="002D3C52" w:rsidRDefault="002D3C52" w:rsidP="002D3C52">
      <w:pPr>
        <w:rPr>
          <w:rFonts w:ascii="Franklin Gothic Book" w:hAnsi="Franklin Gothic Book"/>
          <w:sz w:val="20"/>
        </w:rPr>
      </w:pPr>
    </w:p>
    <w:p w:rsidR="002D3C52" w:rsidRPr="002D3C52" w:rsidRDefault="002D3C52" w:rsidP="002D3C52">
      <w:pPr>
        <w:widowControl/>
        <w:numPr>
          <w:ilvl w:val="0"/>
          <w:numId w:val="1"/>
        </w:numPr>
        <w:jc w:val="both"/>
        <w:rPr>
          <w:rFonts w:ascii="Franklin Gothic Book" w:hAnsi="Franklin Gothic Book"/>
          <w:sz w:val="20"/>
        </w:rPr>
      </w:pPr>
      <w:r w:rsidRPr="002D3C52">
        <w:rPr>
          <w:rFonts w:ascii="Franklin Gothic Book" w:hAnsi="Franklin Gothic Book"/>
          <w:sz w:val="20"/>
        </w:rPr>
        <w:t>Knowledge of standard office practices, procedures and equipment;</w:t>
      </w:r>
    </w:p>
    <w:p w:rsidR="002D3C52" w:rsidRPr="002D3C52" w:rsidRDefault="002D3C52" w:rsidP="002D3C52">
      <w:pPr>
        <w:widowControl/>
        <w:numPr>
          <w:ilvl w:val="0"/>
          <w:numId w:val="1"/>
        </w:numPr>
        <w:jc w:val="both"/>
        <w:rPr>
          <w:rFonts w:ascii="Franklin Gothic Book" w:hAnsi="Franklin Gothic Book"/>
          <w:sz w:val="20"/>
        </w:rPr>
      </w:pPr>
      <w:r w:rsidRPr="002D3C52">
        <w:rPr>
          <w:rFonts w:ascii="Franklin Gothic Book" w:hAnsi="Franklin Gothic Book"/>
          <w:sz w:val="20"/>
        </w:rPr>
        <w:t>Ability to learn and apply procurement practices, procedures and regulations;</w:t>
      </w:r>
    </w:p>
    <w:p w:rsidR="002D3C52" w:rsidRPr="002D3C52" w:rsidRDefault="002D3C52" w:rsidP="002D3C52">
      <w:pPr>
        <w:widowControl/>
        <w:numPr>
          <w:ilvl w:val="0"/>
          <w:numId w:val="1"/>
        </w:numPr>
        <w:jc w:val="both"/>
        <w:rPr>
          <w:rFonts w:ascii="Franklin Gothic Book" w:hAnsi="Franklin Gothic Book"/>
          <w:sz w:val="20"/>
        </w:rPr>
      </w:pPr>
      <w:r w:rsidRPr="002D3C52">
        <w:rPr>
          <w:rFonts w:ascii="Franklin Gothic Book" w:hAnsi="Franklin Gothic Book"/>
          <w:sz w:val="20"/>
        </w:rPr>
        <w:t>Ability to perform varied office, clerical and warehouse duties;</w:t>
      </w:r>
    </w:p>
    <w:p w:rsidR="002D3C52" w:rsidRPr="002D3C52" w:rsidRDefault="002D3C52" w:rsidP="002D3C52">
      <w:pPr>
        <w:widowControl/>
        <w:numPr>
          <w:ilvl w:val="0"/>
          <w:numId w:val="1"/>
        </w:numPr>
        <w:jc w:val="both"/>
        <w:rPr>
          <w:rFonts w:ascii="Franklin Gothic Book" w:hAnsi="Franklin Gothic Book"/>
          <w:sz w:val="20"/>
        </w:rPr>
      </w:pPr>
      <w:r w:rsidRPr="002D3C52">
        <w:rPr>
          <w:rFonts w:ascii="Franklin Gothic Book" w:hAnsi="Franklin Gothic Book"/>
          <w:sz w:val="20"/>
        </w:rPr>
        <w:t>Ability to keep records and prepare reports;</w:t>
      </w:r>
    </w:p>
    <w:p w:rsidR="002D3C52" w:rsidRPr="002D3C52" w:rsidRDefault="002D3C52" w:rsidP="002D3C52">
      <w:pPr>
        <w:widowControl/>
        <w:numPr>
          <w:ilvl w:val="0"/>
          <w:numId w:val="1"/>
        </w:numPr>
        <w:jc w:val="both"/>
        <w:rPr>
          <w:rFonts w:ascii="Franklin Gothic Book" w:hAnsi="Franklin Gothic Book"/>
          <w:sz w:val="20"/>
        </w:rPr>
      </w:pPr>
      <w:r w:rsidRPr="002D3C52">
        <w:rPr>
          <w:rFonts w:ascii="Franklin Gothic Book" w:hAnsi="Franklin Gothic Book"/>
          <w:sz w:val="20"/>
        </w:rPr>
        <w:t>Ability to operate work related equipment;</w:t>
      </w:r>
    </w:p>
    <w:p w:rsidR="002D3C52" w:rsidRPr="002D3C52" w:rsidRDefault="002D3C52" w:rsidP="002D3C52">
      <w:pPr>
        <w:widowControl/>
        <w:numPr>
          <w:ilvl w:val="0"/>
          <w:numId w:val="1"/>
        </w:numPr>
        <w:jc w:val="both"/>
        <w:rPr>
          <w:rFonts w:ascii="Franklin Gothic Book" w:hAnsi="Franklin Gothic Book"/>
          <w:sz w:val="20"/>
        </w:rPr>
      </w:pPr>
      <w:r w:rsidRPr="002D3C52">
        <w:rPr>
          <w:rFonts w:ascii="Franklin Gothic Book" w:hAnsi="Franklin Gothic Book"/>
          <w:sz w:val="20"/>
        </w:rPr>
        <w:t xml:space="preserve">Ability to communicate effectively, both orally and in writing; and </w:t>
      </w:r>
    </w:p>
    <w:p w:rsidR="002D3C52" w:rsidRPr="002D3C52" w:rsidRDefault="002D3C52" w:rsidP="002D3C52">
      <w:pPr>
        <w:widowControl/>
        <w:numPr>
          <w:ilvl w:val="0"/>
          <w:numId w:val="1"/>
        </w:numPr>
        <w:jc w:val="both"/>
        <w:rPr>
          <w:rFonts w:ascii="Franklin Gothic Book" w:hAnsi="Franklin Gothic Book"/>
          <w:sz w:val="20"/>
        </w:rPr>
      </w:pPr>
      <w:r w:rsidRPr="002D3C52">
        <w:rPr>
          <w:rFonts w:ascii="Franklin Gothic Book" w:hAnsi="Franklin Gothic Book"/>
          <w:sz w:val="20"/>
        </w:rPr>
        <w:t>Ability to work effectively with co-workers, vendors, and the general public.</w:t>
      </w:r>
    </w:p>
    <w:p w:rsidR="002D3C52" w:rsidRPr="002D3C52" w:rsidRDefault="002D3C52" w:rsidP="002D3C52">
      <w:pPr>
        <w:widowControl/>
        <w:jc w:val="both"/>
        <w:rPr>
          <w:rFonts w:ascii="Franklin Gothic Book" w:hAnsi="Franklin Gothic Book"/>
          <w:sz w:val="20"/>
        </w:rPr>
      </w:pPr>
    </w:p>
    <w:p w:rsidR="002D3C52" w:rsidRPr="002D3C52" w:rsidRDefault="002D3C52" w:rsidP="002D3C52">
      <w:pPr>
        <w:widowControl/>
        <w:spacing w:before="100" w:beforeAutospacing="1" w:after="240"/>
        <w:jc w:val="both"/>
        <w:rPr>
          <w:rFonts w:ascii="Times New Roman" w:hAnsi="Times New Roman"/>
          <w:sz w:val="20"/>
        </w:rPr>
      </w:pPr>
      <w:r w:rsidRPr="002D3C52">
        <w:rPr>
          <w:rFonts w:ascii="Franklin Gothic Book" w:hAnsi="Franklin Gothic Book"/>
          <w:b/>
          <w:sz w:val="22"/>
          <w:szCs w:val="22"/>
          <w:u w:val="single"/>
        </w:rPr>
        <w:t>Minimum Qualifications:</w:t>
      </w:r>
      <w:r w:rsidRPr="002D3C52">
        <w:rPr>
          <w:rFonts w:ascii="Franklin Gothic Book" w:hAnsi="Franklin Gothic Book"/>
          <w:sz w:val="20"/>
          <w:szCs w:val="24"/>
        </w:rPr>
        <w:t xml:space="preserve"> Must be a high school graduate or possess a General Education Diploma (GED) and three (3) years of clerical experience including data input. </w:t>
      </w:r>
      <w:r w:rsidRPr="002D3C52">
        <w:rPr>
          <w:rFonts w:ascii="Franklin Gothic Book" w:hAnsi="Franklin Gothic Book"/>
          <w:sz w:val="20"/>
        </w:rPr>
        <w:t>Must possess a valid Florida’s Driver’s License.</w:t>
      </w:r>
      <w:r w:rsidRPr="002D3C52">
        <w:rPr>
          <w:rFonts w:ascii="Times New Roman" w:hAnsi="Times New Roman"/>
          <w:sz w:val="20"/>
        </w:rPr>
        <w:t xml:space="preserve"> </w:t>
      </w:r>
    </w:p>
    <w:p w:rsidR="002D3C52" w:rsidRPr="002D3C52" w:rsidRDefault="002D3C52" w:rsidP="002D3C52">
      <w:pPr>
        <w:rPr>
          <w:rFonts w:ascii="Franklin Gothic Book" w:hAnsi="Franklin Gothic Book"/>
          <w:b/>
        </w:rPr>
      </w:pPr>
      <w:r w:rsidRPr="002D3C52">
        <w:rPr>
          <w:rFonts w:ascii="Franklin Gothic Book" w:hAnsi="Franklin Gothic Book"/>
          <w:b/>
        </w:rPr>
        <w:t>ESSENTIAL PHYSICAL SKILLS</w:t>
      </w:r>
    </w:p>
    <w:p w:rsidR="002D3C52" w:rsidRPr="002D3C52" w:rsidRDefault="002D3C52" w:rsidP="002D3C52">
      <w:pPr>
        <w:rPr>
          <w:rFonts w:ascii="Franklin Gothic Book" w:hAnsi="Franklin Gothic Book"/>
          <w:b/>
          <w:sz w:val="20"/>
        </w:rPr>
      </w:pPr>
    </w:p>
    <w:p w:rsidR="002D3C52" w:rsidRPr="002D3C52" w:rsidRDefault="002D3C52" w:rsidP="002D3C52">
      <w:pPr>
        <w:widowControl/>
        <w:numPr>
          <w:ilvl w:val="0"/>
          <w:numId w:val="1"/>
        </w:numPr>
        <w:jc w:val="both"/>
        <w:rPr>
          <w:rFonts w:ascii="Franklin Gothic Book" w:hAnsi="Franklin Gothic Book"/>
          <w:sz w:val="20"/>
        </w:rPr>
      </w:pPr>
      <w:r w:rsidRPr="002D3C52">
        <w:rPr>
          <w:rFonts w:ascii="Franklin Gothic Book" w:hAnsi="Franklin Gothic Book"/>
          <w:sz w:val="20"/>
        </w:rPr>
        <w:t>Acceptable eyesight (with or without correction)</w:t>
      </w:r>
    </w:p>
    <w:p w:rsidR="002D3C52" w:rsidRPr="002D3C52" w:rsidRDefault="002D3C52" w:rsidP="002D3C52">
      <w:pPr>
        <w:widowControl/>
        <w:numPr>
          <w:ilvl w:val="0"/>
          <w:numId w:val="1"/>
        </w:numPr>
        <w:jc w:val="both"/>
        <w:rPr>
          <w:rFonts w:ascii="Franklin Gothic Book" w:hAnsi="Franklin Gothic Book"/>
          <w:sz w:val="20"/>
        </w:rPr>
      </w:pPr>
      <w:r w:rsidRPr="002D3C52">
        <w:rPr>
          <w:rFonts w:ascii="Franklin Gothic Book" w:hAnsi="Franklin Gothic Book"/>
          <w:sz w:val="20"/>
        </w:rPr>
        <w:t>Acceptable hearing (with or without hearing aid)</w:t>
      </w:r>
    </w:p>
    <w:p w:rsidR="002D3C52" w:rsidRPr="002D3C52" w:rsidRDefault="002D3C52" w:rsidP="002D3C52">
      <w:pPr>
        <w:widowControl/>
        <w:numPr>
          <w:ilvl w:val="0"/>
          <w:numId w:val="1"/>
        </w:numPr>
        <w:jc w:val="both"/>
        <w:rPr>
          <w:rFonts w:ascii="Franklin Gothic Book" w:hAnsi="Franklin Gothic Book"/>
          <w:sz w:val="20"/>
        </w:rPr>
      </w:pPr>
      <w:r w:rsidRPr="002D3C52">
        <w:rPr>
          <w:rFonts w:ascii="Franklin Gothic Book" w:hAnsi="Franklin Gothic Book"/>
          <w:sz w:val="20"/>
        </w:rPr>
        <w:t>Ability to communicate both orally and in writing</w:t>
      </w:r>
    </w:p>
    <w:p w:rsidR="002D3C52" w:rsidRPr="002D3C52" w:rsidRDefault="002D3C52" w:rsidP="002D3C52">
      <w:pPr>
        <w:widowControl/>
        <w:numPr>
          <w:ilvl w:val="0"/>
          <w:numId w:val="1"/>
        </w:numPr>
        <w:jc w:val="both"/>
        <w:rPr>
          <w:rFonts w:ascii="Franklin Gothic Book" w:hAnsi="Franklin Gothic Book"/>
          <w:sz w:val="20"/>
        </w:rPr>
      </w:pPr>
      <w:r w:rsidRPr="002D3C52">
        <w:rPr>
          <w:rFonts w:ascii="Franklin Gothic Book" w:hAnsi="Franklin Gothic Book"/>
          <w:sz w:val="20"/>
        </w:rPr>
        <w:t>Ability to access, input and retrieve information from a computer</w:t>
      </w:r>
    </w:p>
    <w:p w:rsidR="002D3C52" w:rsidRPr="002D3C52" w:rsidRDefault="002D3C52" w:rsidP="002D3C52">
      <w:pPr>
        <w:widowControl/>
        <w:numPr>
          <w:ilvl w:val="0"/>
          <w:numId w:val="1"/>
        </w:numPr>
        <w:jc w:val="both"/>
        <w:rPr>
          <w:rFonts w:ascii="Franklin Gothic Book" w:hAnsi="Franklin Gothic Book"/>
          <w:sz w:val="20"/>
        </w:rPr>
      </w:pPr>
      <w:r w:rsidRPr="002D3C52">
        <w:rPr>
          <w:rFonts w:ascii="Franklin Gothic Book" w:hAnsi="Franklin Gothic Book"/>
          <w:sz w:val="20"/>
        </w:rPr>
        <w:t>Ability to sit at a desk and view a display screen for extended periods of time</w:t>
      </w:r>
    </w:p>
    <w:p w:rsidR="002D3C52" w:rsidRPr="002D3C52" w:rsidRDefault="002D3C52" w:rsidP="002D3C52">
      <w:pPr>
        <w:widowControl/>
        <w:numPr>
          <w:ilvl w:val="0"/>
          <w:numId w:val="1"/>
        </w:numPr>
        <w:jc w:val="both"/>
        <w:rPr>
          <w:rFonts w:ascii="Franklin Gothic Book" w:hAnsi="Franklin Gothic Book"/>
          <w:sz w:val="20"/>
        </w:rPr>
      </w:pPr>
      <w:r w:rsidRPr="002D3C52">
        <w:rPr>
          <w:rFonts w:ascii="Franklin Gothic Book" w:hAnsi="Franklin Gothic Book"/>
          <w:sz w:val="20"/>
        </w:rPr>
        <w:t>Ability to lift 50 lbs.</w:t>
      </w:r>
    </w:p>
    <w:p w:rsidR="002D3C52" w:rsidRPr="002D3C52" w:rsidRDefault="002D3C52" w:rsidP="002D3C52">
      <w:pPr>
        <w:rPr>
          <w:rFonts w:ascii="Franklin Gothic Book" w:hAnsi="Franklin Gothic Book"/>
          <w:b/>
          <w:sz w:val="22"/>
          <w:szCs w:val="22"/>
          <w:u w:val="single"/>
        </w:rPr>
      </w:pPr>
    </w:p>
    <w:p w:rsidR="002D3C52" w:rsidRPr="002D3C52" w:rsidRDefault="002D3C52" w:rsidP="002D3C52">
      <w:pPr>
        <w:rPr>
          <w:rFonts w:ascii="Franklin Gothic Book" w:hAnsi="Franklin Gothic Book"/>
          <w:b/>
          <w:sz w:val="22"/>
          <w:szCs w:val="22"/>
          <w:u w:val="single"/>
        </w:rPr>
      </w:pPr>
      <w:r w:rsidRPr="002D3C52">
        <w:rPr>
          <w:rFonts w:ascii="Franklin Gothic Book" w:hAnsi="Franklin Gothic Book"/>
          <w:b/>
          <w:sz w:val="22"/>
          <w:szCs w:val="22"/>
          <w:u w:val="single"/>
        </w:rPr>
        <w:t>Environmental Conditions:</w:t>
      </w:r>
    </w:p>
    <w:p w:rsidR="002D3C52" w:rsidRPr="002D3C52" w:rsidRDefault="002D3C52" w:rsidP="002D3C52">
      <w:pPr>
        <w:rPr>
          <w:u w:val="single"/>
        </w:rPr>
      </w:pPr>
    </w:p>
    <w:p w:rsidR="002D3C52" w:rsidRPr="002D3C52" w:rsidRDefault="002D3C52" w:rsidP="002D3C52">
      <w:pPr>
        <w:widowControl/>
        <w:numPr>
          <w:ilvl w:val="0"/>
          <w:numId w:val="1"/>
        </w:numPr>
        <w:jc w:val="both"/>
        <w:rPr>
          <w:rFonts w:ascii="Franklin Gothic Book" w:hAnsi="Franklin Gothic Book"/>
          <w:sz w:val="20"/>
        </w:rPr>
      </w:pPr>
      <w:r w:rsidRPr="002D3C52">
        <w:rPr>
          <w:rFonts w:ascii="Franklin Gothic Book" w:hAnsi="Franklin Gothic Book"/>
          <w:sz w:val="20"/>
        </w:rPr>
        <w:t>Work will be performed in an inside office environment, a warehouse environment and occasionally, in an outside environment.</w:t>
      </w:r>
    </w:p>
    <w:p w:rsidR="002D3C52" w:rsidRPr="002D3C52" w:rsidRDefault="002D3C52" w:rsidP="002D3C52"/>
    <w:p w:rsidR="002D3C52" w:rsidRDefault="002D3C52"/>
    <w:p w:rsidR="002D3C52" w:rsidRDefault="002D3C52"/>
    <w:p w:rsidR="002D3C52" w:rsidRDefault="002D3C52"/>
    <w:p w:rsidR="002D3C52" w:rsidRDefault="002D3C52"/>
    <w:p w:rsidR="002D3C52" w:rsidRDefault="002D3C52"/>
    <w:p w:rsidR="002D3C52" w:rsidRDefault="002D3C52"/>
    <w:p w:rsidR="002D3C52" w:rsidRPr="002D3C52" w:rsidRDefault="002D3C52" w:rsidP="002D3C52">
      <w:pPr>
        <w:rPr>
          <w:rFonts w:ascii="Franklin Gothic Book" w:hAnsi="Franklin Gothic Book"/>
          <w:sz w:val="20"/>
        </w:rPr>
      </w:pPr>
      <w:r w:rsidRPr="002D3C52">
        <w:rPr>
          <w:rFonts w:ascii="Franklin Gothic Book" w:hAnsi="Franklin Gothic Book"/>
          <w:b/>
          <w:sz w:val="20"/>
        </w:rPr>
        <w:t xml:space="preserve">SELECTION GUIDELINES: </w:t>
      </w:r>
      <w:r w:rsidRPr="002D3C52">
        <w:rPr>
          <w:rFonts w:ascii="Franklin Gothic Book" w:hAnsi="Franklin Gothic Book"/>
          <w:sz w:val="20"/>
        </w:rPr>
        <w:t>Formal application, rating of education and experience; oral interview and reference check; job related tests might be required. The job description does not constitute an employment agreement with the employer, and requirements of the job may change. By signing below, I am indicating I have read and concur with the above description of my job.</w:t>
      </w:r>
    </w:p>
    <w:p w:rsidR="002D3C52" w:rsidRPr="002D3C52" w:rsidRDefault="002D3C52" w:rsidP="002D3C52">
      <w:pPr>
        <w:rPr>
          <w:rFonts w:ascii="Franklin Gothic Book" w:hAnsi="Franklin Gothic Book"/>
          <w:sz w:val="20"/>
        </w:rPr>
      </w:pPr>
    </w:p>
    <w:p w:rsidR="002D3C52" w:rsidRPr="002D3C52" w:rsidRDefault="002D3C52" w:rsidP="002D3C52">
      <w:pPr>
        <w:rPr>
          <w:rFonts w:ascii="Franklin Gothic Book" w:hAnsi="Franklin Gothic Book"/>
          <w:sz w:val="20"/>
        </w:rPr>
      </w:pPr>
    </w:p>
    <w:p w:rsidR="002D3C52" w:rsidRPr="002D3C52" w:rsidRDefault="002D3C52" w:rsidP="002D3C52">
      <w:pPr>
        <w:rPr>
          <w:rFonts w:ascii="Franklin Gothic Book" w:hAnsi="Franklin Gothic Book"/>
          <w:sz w:val="20"/>
        </w:rPr>
      </w:pPr>
    </w:p>
    <w:p w:rsidR="002D3C52" w:rsidRPr="002D3C52" w:rsidRDefault="002D3C52" w:rsidP="002D3C52">
      <w:pPr>
        <w:rPr>
          <w:rFonts w:ascii="Franklin Gothic Book" w:hAnsi="Franklin Gothic Book"/>
          <w:sz w:val="20"/>
        </w:rPr>
      </w:pPr>
      <w:r w:rsidRPr="002D3C52">
        <w:rPr>
          <w:rFonts w:ascii="Franklin Gothic Book" w:hAnsi="Franklin Gothic Book"/>
          <w:sz w:val="20"/>
        </w:rPr>
        <w:t>________________________________________</w:t>
      </w:r>
      <w:r w:rsidRPr="002D3C52">
        <w:rPr>
          <w:rFonts w:ascii="Franklin Gothic Book" w:hAnsi="Franklin Gothic Book"/>
          <w:sz w:val="20"/>
        </w:rPr>
        <w:tab/>
      </w:r>
      <w:r w:rsidRPr="002D3C52">
        <w:rPr>
          <w:rFonts w:ascii="Franklin Gothic Book" w:hAnsi="Franklin Gothic Book"/>
          <w:sz w:val="20"/>
        </w:rPr>
        <w:tab/>
      </w:r>
      <w:r w:rsidRPr="002D3C52">
        <w:rPr>
          <w:rFonts w:ascii="Franklin Gothic Book" w:hAnsi="Franklin Gothic Book"/>
          <w:sz w:val="20"/>
        </w:rPr>
        <w:tab/>
      </w:r>
      <w:r w:rsidRPr="002D3C52">
        <w:rPr>
          <w:rFonts w:ascii="Franklin Gothic Book" w:hAnsi="Franklin Gothic Book"/>
          <w:sz w:val="20"/>
        </w:rPr>
        <w:tab/>
        <w:t>________________________</w:t>
      </w:r>
    </w:p>
    <w:p w:rsidR="002D3C52" w:rsidRPr="002D3C52" w:rsidRDefault="002D3C52" w:rsidP="002D3C52">
      <w:pPr>
        <w:rPr>
          <w:rFonts w:ascii="Franklin Gothic Book" w:hAnsi="Franklin Gothic Book"/>
          <w:sz w:val="20"/>
        </w:rPr>
      </w:pPr>
      <w:r w:rsidRPr="002D3C52">
        <w:rPr>
          <w:rFonts w:ascii="Franklin Gothic Book" w:hAnsi="Franklin Gothic Book"/>
          <w:sz w:val="20"/>
        </w:rPr>
        <w:t>Print Name</w:t>
      </w:r>
      <w:r w:rsidRPr="002D3C52">
        <w:rPr>
          <w:rFonts w:ascii="Franklin Gothic Book" w:hAnsi="Franklin Gothic Book"/>
          <w:sz w:val="20"/>
        </w:rPr>
        <w:tab/>
      </w:r>
      <w:r w:rsidRPr="002D3C52">
        <w:rPr>
          <w:rFonts w:ascii="Franklin Gothic Book" w:hAnsi="Franklin Gothic Book"/>
          <w:sz w:val="20"/>
        </w:rPr>
        <w:tab/>
      </w:r>
      <w:r w:rsidRPr="002D3C52">
        <w:rPr>
          <w:rFonts w:ascii="Franklin Gothic Book" w:hAnsi="Franklin Gothic Book"/>
          <w:sz w:val="20"/>
        </w:rPr>
        <w:tab/>
      </w:r>
      <w:r w:rsidRPr="002D3C52">
        <w:rPr>
          <w:rFonts w:ascii="Franklin Gothic Book" w:hAnsi="Franklin Gothic Book"/>
          <w:sz w:val="20"/>
        </w:rPr>
        <w:tab/>
      </w:r>
      <w:r w:rsidRPr="002D3C52">
        <w:rPr>
          <w:rFonts w:ascii="Franklin Gothic Book" w:hAnsi="Franklin Gothic Book"/>
          <w:sz w:val="20"/>
        </w:rPr>
        <w:tab/>
      </w:r>
      <w:r w:rsidRPr="002D3C52">
        <w:rPr>
          <w:rFonts w:ascii="Franklin Gothic Book" w:hAnsi="Franklin Gothic Book"/>
          <w:sz w:val="20"/>
        </w:rPr>
        <w:tab/>
      </w:r>
      <w:r w:rsidRPr="002D3C52">
        <w:rPr>
          <w:rFonts w:ascii="Franklin Gothic Book" w:hAnsi="Franklin Gothic Book"/>
          <w:sz w:val="20"/>
        </w:rPr>
        <w:tab/>
      </w:r>
      <w:r w:rsidRPr="002D3C52">
        <w:rPr>
          <w:rFonts w:ascii="Franklin Gothic Book" w:hAnsi="Franklin Gothic Book"/>
          <w:sz w:val="20"/>
        </w:rPr>
        <w:tab/>
        <w:t>Date</w:t>
      </w:r>
    </w:p>
    <w:p w:rsidR="002D3C52" w:rsidRPr="002D3C52" w:rsidRDefault="002D3C52" w:rsidP="002D3C52">
      <w:pPr>
        <w:rPr>
          <w:rFonts w:ascii="Franklin Gothic Book" w:hAnsi="Franklin Gothic Book"/>
          <w:sz w:val="20"/>
        </w:rPr>
      </w:pPr>
    </w:p>
    <w:p w:rsidR="002D3C52" w:rsidRPr="002D3C52" w:rsidRDefault="002D3C52" w:rsidP="002D3C52">
      <w:pPr>
        <w:rPr>
          <w:rFonts w:ascii="Franklin Gothic Book" w:hAnsi="Franklin Gothic Book"/>
          <w:sz w:val="20"/>
        </w:rPr>
      </w:pPr>
      <w:r w:rsidRPr="002D3C52">
        <w:rPr>
          <w:rFonts w:ascii="Franklin Gothic Book" w:hAnsi="Franklin Gothic Book"/>
          <w:sz w:val="20"/>
        </w:rPr>
        <w:t>________________________________________</w:t>
      </w:r>
    </w:p>
    <w:p w:rsidR="002D3C52" w:rsidRPr="002D3C52" w:rsidRDefault="002D3C52" w:rsidP="002D3C52">
      <w:pPr>
        <w:rPr>
          <w:rFonts w:ascii="Franklin Gothic Book" w:hAnsi="Franklin Gothic Book"/>
          <w:sz w:val="20"/>
        </w:rPr>
      </w:pPr>
      <w:r w:rsidRPr="002D3C52">
        <w:rPr>
          <w:rFonts w:ascii="Franklin Gothic Book" w:hAnsi="Franklin Gothic Book"/>
          <w:sz w:val="20"/>
        </w:rPr>
        <w:t>Signature</w:t>
      </w:r>
    </w:p>
    <w:p w:rsidR="002D3C52" w:rsidRPr="002D3C52" w:rsidRDefault="002D3C52" w:rsidP="002D3C52">
      <w:pPr>
        <w:rPr>
          <w:rFonts w:ascii="Franklin Gothic Book" w:hAnsi="Franklin Gothic Book"/>
          <w:sz w:val="20"/>
        </w:rPr>
      </w:pPr>
    </w:p>
    <w:p w:rsidR="002D3C52" w:rsidRDefault="002D3C52"/>
    <w:p w:rsidR="002D3C52" w:rsidRDefault="002D3C52"/>
    <w:sectPr w:rsidR="002D3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52B8A"/>
    <w:multiLevelType w:val="hybridMultilevel"/>
    <w:tmpl w:val="0116E3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52"/>
    <w:rsid w:val="002D3C52"/>
    <w:rsid w:val="003A1EEE"/>
    <w:rsid w:val="00DA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8"/>
    <o:shapelayout v:ext="edit">
      <o:idmap v:ext="edit" data="1"/>
    </o:shapelayout>
  </w:shapeDefaults>
  <w:decimalSymbol w:val="."/>
  <w:listSeparator w:val=","/>
  <w14:docId w14:val="5D406867"/>
  <w15:chartTrackingRefBased/>
  <w15:docId w15:val="{2CFD5621-B58C-4D99-9431-C4C8075F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C52"/>
    <w:pPr>
      <w:widowControl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C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Louann</dc:creator>
  <cp:keywords/>
  <dc:description/>
  <cp:lastModifiedBy>Black, Louann</cp:lastModifiedBy>
  <cp:revision>1</cp:revision>
  <dcterms:created xsi:type="dcterms:W3CDTF">2023-05-03T12:10:00Z</dcterms:created>
  <dcterms:modified xsi:type="dcterms:W3CDTF">2023-05-03T12:13:00Z</dcterms:modified>
</cp:coreProperties>
</file>